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A5" w:rsidRPr="000F53A5" w:rsidRDefault="000F53A5" w:rsidP="000F53A5">
      <w:pPr>
        <w:pStyle w:val="Default"/>
        <w:rPr>
          <w:color w:val="auto"/>
        </w:rPr>
      </w:pPr>
      <w:r w:rsidRPr="000F53A5">
        <w:t xml:space="preserve">Vzor  PO  </w:t>
      </w:r>
      <w:r w:rsidRPr="000F53A5">
        <w:rPr>
          <w:color w:val="auto"/>
        </w:rPr>
        <w:t xml:space="preserve"> </w:t>
      </w:r>
    </w:p>
    <w:p w:rsidR="000F53A5" w:rsidRDefault="000F53A5" w:rsidP="000F53A5">
      <w:pPr>
        <w:pStyle w:val="Default"/>
        <w:rPr>
          <w:color w:val="auto"/>
        </w:rPr>
      </w:pPr>
    </w:p>
    <w:p w:rsidR="000F53A5" w:rsidRDefault="000F53A5" w:rsidP="000F53A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KÚPNA ZMLUVA</w:t>
      </w:r>
    </w:p>
    <w:p w:rsidR="000F53A5" w:rsidRDefault="000F53A5" w:rsidP="000F53A5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uzatvorená podľa § 588 a </w:t>
      </w:r>
      <w:proofErr w:type="spellStart"/>
      <w:r>
        <w:rPr>
          <w:color w:val="auto"/>
          <w:sz w:val="23"/>
          <w:szCs w:val="23"/>
        </w:rPr>
        <w:t>nasl</w:t>
      </w:r>
      <w:proofErr w:type="spellEnd"/>
      <w:r>
        <w:rPr>
          <w:color w:val="auto"/>
          <w:sz w:val="23"/>
          <w:szCs w:val="23"/>
        </w:rPr>
        <w:t>. Občianskeho zákonníka</w:t>
      </w:r>
    </w:p>
    <w:p w:rsidR="000F53A5" w:rsidRDefault="000F53A5" w:rsidP="000F53A5">
      <w:pPr>
        <w:pStyle w:val="Default"/>
        <w:rPr>
          <w:b/>
          <w:bCs/>
          <w:color w:val="auto"/>
          <w:sz w:val="23"/>
          <w:szCs w:val="23"/>
        </w:rPr>
      </w:pPr>
    </w:p>
    <w:p w:rsidR="000F53A5" w:rsidRDefault="000F53A5" w:rsidP="000F53A5">
      <w:pPr>
        <w:pStyle w:val="Default"/>
        <w:rPr>
          <w:b/>
          <w:bCs/>
          <w:color w:val="auto"/>
          <w:sz w:val="23"/>
          <w:szCs w:val="23"/>
        </w:rPr>
      </w:pPr>
    </w:p>
    <w:p w:rsidR="000F53A5" w:rsidRDefault="000F53A5" w:rsidP="000F53A5">
      <w:pPr>
        <w:pStyle w:val="Default"/>
        <w:rPr>
          <w:b/>
          <w:bCs/>
          <w:color w:val="auto"/>
          <w:sz w:val="23"/>
          <w:szCs w:val="23"/>
        </w:rPr>
      </w:pP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b/>
          <w:bCs/>
          <w:color w:val="auto"/>
        </w:rPr>
        <w:t xml:space="preserve">Predávajúci: Obec Záriečie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>Záriečie 190,020 52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Zastúpená starostom : Ing. Jozef Kollár, MBA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IČO: 00 317 926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>DIČ: 2020615652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bankové spojenie: Prima banka Slovensko </w:t>
      </w:r>
      <w:proofErr w:type="spellStart"/>
      <w:r w:rsidRPr="00FB3E7B">
        <w:rPr>
          <w:color w:val="auto"/>
        </w:rPr>
        <w:t>a.s</w:t>
      </w:r>
      <w:proofErr w:type="spellEnd"/>
      <w:r w:rsidRPr="00FB3E7B">
        <w:rPr>
          <w:color w:val="auto"/>
        </w:rPr>
        <w:t xml:space="preserve">.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IBAN: SK42 5600 0000 0028 0529 2003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(ďalej len „predávajúci“) </w:t>
      </w:r>
    </w:p>
    <w:p w:rsidR="000F53A5" w:rsidRPr="00FB3E7B" w:rsidRDefault="00FB3E7B" w:rsidP="000F53A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</w:t>
      </w:r>
    </w:p>
    <w:p w:rsidR="000F53A5" w:rsidRPr="00FB3E7B" w:rsidRDefault="000F53A5" w:rsidP="000F53A5">
      <w:pPr>
        <w:pStyle w:val="Default"/>
        <w:rPr>
          <w:b/>
          <w:bCs/>
          <w:color w:val="auto"/>
        </w:rPr>
      </w:pP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b/>
          <w:bCs/>
          <w:color w:val="auto"/>
        </w:rPr>
        <w:t xml:space="preserve">Kupujúci: ........................................................ </w:t>
      </w:r>
      <w:r w:rsidRPr="00FB3E7B">
        <w:rPr>
          <w:i/>
          <w:iCs/>
          <w:color w:val="auto"/>
        </w:rPr>
        <w:t xml:space="preserve">(obchodné meno)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sídlo: ................................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v zastúpení: ..................................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IČO: ..................................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DIČ: ..................................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spoločnosť zapísaná v Obchodnom registri Okresného súdu ...................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oddiel: ..............., vložka č.: ........................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(ďalej len „kupujúci“) </w:t>
      </w:r>
    </w:p>
    <w:p w:rsidR="000F53A5" w:rsidRPr="00FB3E7B" w:rsidRDefault="000F53A5" w:rsidP="000F53A5">
      <w:pPr>
        <w:pStyle w:val="Default"/>
        <w:jc w:val="center"/>
        <w:rPr>
          <w:color w:val="auto"/>
        </w:rPr>
      </w:pPr>
      <w:r w:rsidRPr="00FB3E7B">
        <w:rPr>
          <w:b/>
          <w:bCs/>
          <w:color w:val="auto"/>
        </w:rPr>
        <w:t>uzatvárajú túto</w:t>
      </w:r>
    </w:p>
    <w:p w:rsidR="000F53A5" w:rsidRPr="00FB3E7B" w:rsidRDefault="000F53A5" w:rsidP="000F53A5">
      <w:pPr>
        <w:pStyle w:val="Default"/>
        <w:jc w:val="center"/>
        <w:rPr>
          <w:color w:val="auto"/>
        </w:rPr>
      </w:pPr>
      <w:r w:rsidRPr="00FB3E7B">
        <w:rPr>
          <w:b/>
          <w:bCs/>
          <w:color w:val="auto"/>
        </w:rPr>
        <w:t>kúpnu zmluvu</w:t>
      </w:r>
    </w:p>
    <w:p w:rsidR="000F53A5" w:rsidRPr="00FB3E7B" w:rsidRDefault="000F53A5" w:rsidP="000F53A5">
      <w:pPr>
        <w:pStyle w:val="Default"/>
        <w:jc w:val="center"/>
        <w:rPr>
          <w:b/>
          <w:bCs/>
          <w:color w:val="auto"/>
        </w:rPr>
      </w:pPr>
    </w:p>
    <w:p w:rsidR="000F53A5" w:rsidRPr="00FB3E7B" w:rsidRDefault="000F53A5" w:rsidP="000F53A5">
      <w:pPr>
        <w:pStyle w:val="Default"/>
        <w:jc w:val="center"/>
        <w:rPr>
          <w:color w:val="auto"/>
        </w:rPr>
      </w:pPr>
      <w:r w:rsidRPr="00FB3E7B">
        <w:rPr>
          <w:b/>
          <w:bCs/>
          <w:color w:val="auto"/>
        </w:rPr>
        <w:t>Článok I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b/>
          <w:bCs/>
          <w:color w:val="auto"/>
        </w:rPr>
        <w:t xml:space="preserve">Predmet zmluvy </w:t>
      </w:r>
    </w:p>
    <w:p w:rsidR="00FB3E7B" w:rsidRDefault="00FB3E7B" w:rsidP="000F53A5">
      <w:pPr>
        <w:pStyle w:val="Default"/>
        <w:rPr>
          <w:color w:val="auto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1. Predávajúci je výlučným vlastníkom časti  pozemku parcela registra „E“ č. 2262, ostatná pôda o výmere 105 m2 v katastrálnom území Záriečie, zapísanom na liste vlastníctva č. 599 vydanom Okresným úradom Púchov, katastrálny odbor. </w:t>
      </w:r>
    </w:p>
    <w:p w:rsidR="000F53A5" w:rsidRPr="00FB3E7B" w:rsidRDefault="000F53A5" w:rsidP="00FB3E7B">
      <w:pPr>
        <w:pStyle w:val="Default"/>
        <w:jc w:val="both"/>
        <w:rPr>
          <w:color w:val="auto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2. Predávajúci touto zmluvou predáva kupujúcemu pozemok špecifikovaný v bode 1 tohto článku a kupujúci touto zmluvou kupuje od predávajúceho do svojho výlučného vlastníctva pozemok špecifikovaný v bode 1 tohto článku. </w:t>
      </w:r>
    </w:p>
    <w:p w:rsidR="000F53A5" w:rsidRPr="00FB3E7B" w:rsidRDefault="000F53A5" w:rsidP="00FB3E7B">
      <w:pPr>
        <w:pStyle w:val="Default"/>
        <w:jc w:val="both"/>
        <w:rPr>
          <w:color w:val="auto"/>
        </w:rPr>
      </w:pPr>
    </w:p>
    <w:p w:rsidR="000F53A5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3. Spôsob prevodu vlastníctva nehnuteľného majetku – pozemku špecifikovaného v bode 1 tohto článku schválilo Obecné zastupiteľstvo v Záriečí uznesením č. 9/2022 zo dňa 13.04.2022, ktoré tvorí súčasť tejto zmluvy, a to formou obchodnej verejnej súťaže. </w:t>
      </w:r>
    </w:p>
    <w:p w:rsidR="00D2455A" w:rsidRDefault="00D2455A" w:rsidP="00FB3E7B">
      <w:pPr>
        <w:pStyle w:val="Default"/>
        <w:jc w:val="both"/>
        <w:rPr>
          <w:color w:val="auto"/>
        </w:rPr>
      </w:pPr>
    </w:p>
    <w:p w:rsidR="00D2455A" w:rsidRDefault="00D2455A" w:rsidP="00D2455A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Kupujúci zriadi vecné bremeno prechodu a prejazdu pre správcu pozemku </w:t>
      </w:r>
      <w:proofErr w:type="spellStart"/>
      <w:r>
        <w:rPr>
          <w:color w:val="auto"/>
        </w:rPr>
        <w:t>parc.č</w:t>
      </w:r>
      <w:proofErr w:type="spellEnd"/>
      <w:r>
        <w:rPr>
          <w:color w:val="auto"/>
        </w:rPr>
        <w:t xml:space="preserve">. KN-E 2323  vodná plocha o výmere 220 m2 vedeného na LV č. 1345  </w:t>
      </w:r>
      <w:proofErr w:type="spellStart"/>
      <w:r>
        <w:rPr>
          <w:color w:val="auto"/>
        </w:rPr>
        <w:t>k.ú</w:t>
      </w:r>
      <w:proofErr w:type="spellEnd"/>
      <w:r>
        <w:rPr>
          <w:color w:val="auto"/>
        </w:rPr>
        <w:t xml:space="preserve">. Záriečie. </w:t>
      </w:r>
    </w:p>
    <w:p w:rsidR="00D2455A" w:rsidRPr="00FB3E7B" w:rsidRDefault="00D2455A" w:rsidP="00FB3E7B">
      <w:pPr>
        <w:pStyle w:val="Default"/>
        <w:jc w:val="both"/>
        <w:rPr>
          <w:color w:val="auto"/>
        </w:rPr>
      </w:pPr>
      <w:bookmarkStart w:id="0" w:name="_GoBack"/>
      <w:bookmarkEnd w:id="0"/>
    </w:p>
    <w:p w:rsidR="000F53A5" w:rsidRDefault="000F53A5" w:rsidP="000F53A5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Článok II</w:t>
      </w:r>
    </w:p>
    <w:p w:rsidR="000F53A5" w:rsidRDefault="000F53A5" w:rsidP="00FB3E7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Kúpna cena</w:t>
      </w:r>
    </w:p>
    <w:p w:rsidR="00FB3E7B" w:rsidRDefault="00FB3E7B" w:rsidP="00FB3E7B">
      <w:pPr>
        <w:pStyle w:val="Default"/>
        <w:rPr>
          <w:color w:val="auto"/>
          <w:sz w:val="23"/>
          <w:szCs w:val="23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1. Kúpna cena za pozemok špecifikovaný v článku I bod 1 tejto zmluvy je dohodnutá vo výške </w:t>
      </w:r>
      <w:r w:rsidRPr="00FB3E7B">
        <w:rPr>
          <w:b/>
          <w:bCs/>
          <w:color w:val="auto"/>
        </w:rPr>
        <w:t xml:space="preserve">........................................ €, </w:t>
      </w:r>
      <w:r w:rsidRPr="00FB3E7B">
        <w:rPr>
          <w:color w:val="auto"/>
        </w:rPr>
        <w:t xml:space="preserve">slovom ........................................ </w:t>
      </w:r>
    </w:p>
    <w:p w:rsidR="000F53A5" w:rsidRPr="00FB3E7B" w:rsidRDefault="000F53A5" w:rsidP="00FB3E7B">
      <w:pPr>
        <w:pStyle w:val="Default"/>
        <w:jc w:val="both"/>
        <w:rPr>
          <w:color w:val="auto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2. Zmluvné strany sa dohodli, že kúpnu cenu podľa bodu 1 tohto článku uhradí kupujúci predávajúcemu pred podaním návrhu na vklad vlastníckeho práva do katastra nehnuteľností v lehote najneskôr do jedného mesiaca od vyhodnotenia obchodnej verejnej súťaže na bankové spojenie predávajúceho: </w:t>
      </w:r>
      <w:r w:rsidR="00FB3E7B">
        <w:rPr>
          <w:color w:val="auto"/>
        </w:rPr>
        <w:t>Prima</w:t>
      </w:r>
      <w:r w:rsidRPr="00FB3E7B">
        <w:rPr>
          <w:color w:val="auto"/>
        </w:rPr>
        <w:t xml:space="preserve"> banka</w:t>
      </w:r>
      <w:r w:rsidR="00FB3E7B">
        <w:rPr>
          <w:color w:val="auto"/>
        </w:rPr>
        <w:t xml:space="preserve"> Slovensko</w:t>
      </w:r>
      <w:r w:rsidRPr="00FB3E7B">
        <w:rPr>
          <w:color w:val="auto"/>
        </w:rPr>
        <w:t xml:space="preserve">, </w:t>
      </w:r>
      <w:proofErr w:type="spellStart"/>
      <w:r w:rsidRPr="00FB3E7B">
        <w:rPr>
          <w:color w:val="auto"/>
        </w:rPr>
        <w:t>a.s</w:t>
      </w:r>
      <w:proofErr w:type="spellEnd"/>
      <w:r w:rsidRPr="00FB3E7B">
        <w:rPr>
          <w:color w:val="auto"/>
        </w:rPr>
        <w:t xml:space="preserve">., </w:t>
      </w:r>
      <w:r w:rsidR="00FB3E7B">
        <w:rPr>
          <w:b/>
          <w:bCs/>
          <w:color w:val="auto"/>
        </w:rPr>
        <w:t>číslo účtu: SK</w:t>
      </w:r>
      <w:r w:rsidRPr="00FB3E7B">
        <w:rPr>
          <w:b/>
          <w:bCs/>
          <w:color w:val="auto"/>
        </w:rPr>
        <w:t>4</w:t>
      </w:r>
      <w:r w:rsidR="00FB3E7B">
        <w:rPr>
          <w:b/>
          <w:bCs/>
          <w:color w:val="auto"/>
        </w:rPr>
        <w:t>2</w:t>
      </w:r>
      <w:r w:rsidRPr="00FB3E7B">
        <w:rPr>
          <w:b/>
          <w:bCs/>
          <w:color w:val="auto"/>
        </w:rPr>
        <w:t xml:space="preserve"> </w:t>
      </w:r>
      <w:r w:rsidR="00FB3E7B">
        <w:rPr>
          <w:b/>
          <w:bCs/>
          <w:color w:val="auto"/>
        </w:rPr>
        <w:t>56</w:t>
      </w:r>
      <w:r w:rsidRPr="00FB3E7B">
        <w:rPr>
          <w:b/>
          <w:bCs/>
          <w:color w:val="auto"/>
        </w:rPr>
        <w:t>00 0000 00</w:t>
      </w:r>
      <w:r w:rsidR="00FB3E7B">
        <w:rPr>
          <w:b/>
          <w:bCs/>
          <w:color w:val="auto"/>
        </w:rPr>
        <w:t>28</w:t>
      </w:r>
      <w:r w:rsidRPr="00FB3E7B">
        <w:rPr>
          <w:b/>
          <w:bCs/>
          <w:color w:val="auto"/>
        </w:rPr>
        <w:t xml:space="preserve"> </w:t>
      </w:r>
      <w:r w:rsidR="00FB3E7B">
        <w:rPr>
          <w:b/>
          <w:bCs/>
          <w:color w:val="auto"/>
        </w:rPr>
        <w:t>0529</w:t>
      </w:r>
      <w:r w:rsidRPr="00FB3E7B">
        <w:rPr>
          <w:b/>
          <w:bCs/>
          <w:color w:val="auto"/>
        </w:rPr>
        <w:t xml:space="preserve"> </w:t>
      </w:r>
      <w:r w:rsidR="00FB3E7B">
        <w:rPr>
          <w:b/>
          <w:bCs/>
          <w:color w:val="auto"/>
        </w:rPr>
        <w:t>2003</w:t>
      </w:r>
      <w:r w:rsidRPr="00FB3E7B">
        <w:rPr>
          <w:b/>
          <w:bCs/>
          <w:color w:val="auto"/>
        </w:rPr>
        <w:t xml:space="preserve">, VS: </w:t>
      </w:r>
      <w:r w:rsidR="00FB3E7B">
        <w:rPr>
          <w:b/>
          <w:bCs/>
          <w:color w:val="auto"/>
        </w:rPr>
        <w:t>9</w:t>
      </w:r>
      <w:r w:rsidRPr="00FB3E7B">
        <w:rPr>
          <w:b/>
          <w:bCs/>
          <w:color w:val="auto"/>
        </w:rPr>
        <w:t>2022</w:t>
      </w:r>
      <w:r w:rsidRPr="00FB3E7B">
        <w:rPr>
          <w:color w:val="auto"/>
        </w:rPr>
        <w:t xml:space="preserve">. Okamihom, keď bude celá kúpna cena pripísaná na účet uvedený predávajúcim, má sa za to, že kúpna cena je uhradená a záväzok kupujúceho je splatený. </w:t>
      </w:r>
    </w:p>
    <w:p w:rsidR="000F53A5" w:rsidRPr="00FB3E7B" w:rsidRDefault="000F53A5" w:rsidP="00FB3E7B">
      <w:pPr>
        <w:pStyle w:val="Default"/>
        <w:jc w:val="both"/>
        <w:rPr>
          <w:color w:val="auto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3. V prípade, že kupujúci neuhradí kúpnu cenu riadne a včas a ani nedôjde k dohode medzi účastníkmi zmluvy o inej lehote plnenia, je predávajúci oprávnený jednostranne odstúpiť od kúpnej zmluvy a účastníci sú povinní vrátiť si bezodkladne prípadné doterajšie plnenie. </w:t>
      </w:r>
    </w:p>
    <w:p w:rsidR="000F53A5" w:rsidRPr="00FB3E7B" w:rsidRDefault="000F53A5" w:rsidP="000F53A5">
      <w:pPr>
        <w:pStyle w:val="Default"/>
        <w:rPr>
          <w:color w:val="auto"/>
        </w:rPr>
      </w:pPr>
    </w:p>
    <w:p w:rsidR="000F53A5" w:rsidRPr="00FB3E7B" w:rsidRDefault="000F53A5" w:rsidP="00FB3E7B">
      <w:pPr>
        <w:pStyle w:val="Default"/>
        <w:jc w:val="center"/>
        <w:rPr>
          <w:color w:val="auto"/>
        </w:rPr>
      </w:pPr>
      <w:r w:rsidRPr="00FB3E7B">
        <w:rPr>
          <w:b/>
          <w:bCs/>
          <w:color w:val="auto"/>
        </w:rPr>
        <w:t>Článok III</w:t>
      </w:r>
    </w:p>
    <w:p w:rsidR="000F53A5" w:rsidRDefault="000F53A5" w:rsidP="000F53A5">
      <w:pPr>
        <w:pStyle w:val="Default"/>
        <w:rPr>
          <w:b/>
          <w:bCs/>
          <w:color w:val="auto"/>
        </w:rPr>
      </w:pPr>
      <w:r w:rsidRPr="00FB3E7B">
        <w:rPr>
          <w:b/>
          <w:bCs/>
          <w:color w:val="auto"/>
        </w:rPr>
        <w:t xml:space="preserve">Prehlásenia zmluvných strán </w:t>
      </w:r>
    </w:p>
    <w:p w:rsidR="00FB3E7B" w:rsidRPr="00FB3E7B" w:rsidRDefault="00FB3E7B" w:rsidP="000F53A5">
      <w:pPr>
        <w:pStyle w:val="Default"/>
        <w:rPr>
          <w:color w:val="auto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1. Predávajúci prehlasuje, že na prevádzanej nehnuteľnosti špecifikovanej v článku I bod 1 tejto zmluvy neviaznu žiadne dlhy, vecné bremená, záložné práva ani iné právne povinnosti. </w:t>
      </w:r>
    </w:p>
    <w:p w:rsidR="000F53A5" w:rsidRPr="00FB3E7B" w:rsidRDefault="000F53A5" w:rsidP="00FB3E7B">
      <w:pPr>
        <w:pStyle w:val="Default"/>
        <w:jc w:val="both"/>
        <w:rPr>
          <w:color w:val="auto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2. Kupujúci prehlasuje, že mu je známy stav nehnuteľnosti špecifikovanej v článku I bod 1 tejto zmluvy a v takomto stave nehnuteľnosť od predávajúceho preberá. </w:t>
      </w:r>
    </w:p>
    <w:p w:rsidR="000F53A5" w:rsidRPr="00FB3E7B" w:rsidRDefault="000F53A5" w:rsidP="00FB3E7B">
      <w:pPr>
        <w:pStyle w:val="Default"/>
        <w:jc w:val="both"/>
        <w:rPr>
          <w:color w:val="auto"/>
        </w:rPr>
      </w:pPr>
    </w:p>
    <w:p w:rsidR="000F53A5" w:rsidRPr="00FB3E7B" w:rsidRDefault="000F53A5" w:rsidP="00FB3E7B">
      <w:pPr>
        <w:pStyle w:val="Default"/>
        <w:jc w:val="center"/>
        <w:rPr>
          <w:color w:val="auto"/>
        </w:rPr>
      </w:pPr>
      <w:r w:rsidRPr="00FB3E7B">
        <w:rPr>
          <w:b/>
          <w:bCs/>
          <w:color w:val="auto"/>
        </w:rPr>
        <w:t>Článok IV</w:t>
      </w:r>
    </w:p>
    <w:p w:rsidR="000F53A5" w:rsidRDefault="000F53A5" w:rsidP="000F53A5">
      <w:pPr>
        <w:pStyle w:val="Default"/>
        <w:rPr>
          <w:b/>
          <w:bCs/>
          <w:color w:val="auto"/>
        </w:rPr>
      </w:pPr>
      <w:r w:rsidRPr="00FB3E7B">
        <w:rPr>
          <w:b/>
          <w:bCs/>
          <w:color w:val="auto"/>
        </w:rPr>
        <w:t xml:space="preserve">Osobitné ustanovenia </w:t>
      </w:r>
    </w:p>
    <w:p w:rsidR="00FB3E7B" w:rsidRPr="00FB3E7B" w:rsidRDefault="00FB3E7B" w:rsidP="000F53A5">
      <w:pPr>
        <w:pStyle w:val="Default"/>
        <w:rPr>
          <w:color w:val="auto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1. Zmluvné strany sa dohodli, že návrh na vklad vlastníckeho práva do katastra nehnuteľností v prospech kupujúceho na základe tejto zmluvy podá </w:t>
      </w:r>
      <w:r w:rsidR="00FB3E7B">
        <w:rPr>
          <w:color w:val="auto"/>
        </w:rPr>
        <w:t>kupujúci</w:t>
      </w:r>
      <w:r w:rsidRPr="00FB3E7B">
        <w:rPr>
          <w:color w:val="auto"/>
        </w:rPr>
        <w:t xml:space="preserve"> na Okresný úrad Púchov, katastrálny odbor, a to do 10 dní po úhrade kúpnej ceny zo strany kupujúceho. Správne poplatky spojené s prevodom nehnuteľnosti hradí kupujúci. </w:t>
      </w:r>
    </w:p>
    <w:p w:rsidR="000F53A5" w:rsidRPr="00FB3E7B" w:rsidRDefault="000F53A5" w:rsidP="00FB3E7B">
      <w:pPr>
        <w:pStyle w:val="Default"/>
        <w:jc w:val="both"/>
        <w:rPr>
          <w:color w:val="auto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2. Zmluvné strany berú na vedomie, že podpísaním tejto zmluvy sú svojimi zmluvnými prejavmi viazané až do rozhodnutia Okresného úradu Púchov, katastrálny odbor o povolení alebo zamietnutí vkladu vlastníckeho práva do katastra nehnuteľností podľa tejto zmluvy. </w:t>
      </w:r>
    </w:p>
    <w:p w:rsidR="000F53A5" w:rsidRPr="00FB3E7B" w:rsidRDefault="000F53A5" w:rsidP="000F53A5">
      <w:pPr>
        <w:pStyle w:val="Default"/>
        <w:rPr>
          <w:color w:val="auto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3. Zmluvné strany berú na vedomie, že vlastnícke právo k predmetu zmluvy nadobudne kupujúci až vkladom do katastra nehnuteľností a vecno-právne účinky zmluvy vznikajú na základe právoplatného rozhodnutia Okresného úradu Púchov, katastrálny odbor o povolení vkladu vlastníckeho práva do katastra nehnuteľností. </w:t>
      </w:r>
    </w:p>
    <w:p w:rsidR="000F53A5" w:rsidRPr="00FB3E7B" w:rsidRDefault="000F53A5" w:rsidP="00FB3E7B">
      <w:pPr>
        <w:pStyle w:val="Default"/>
        <w:jc w:val="both"/>
        <w:rPr>
          <w:color w:val="auto"/>
        </w:rPr>
      </w:pPr>
    </w:p>
    <w:p w:rsidR="000F53A5" w:rsidRPr="00FB3E7B" w:rsidRDefault="000F53A5" w:rsidP="00FB3E7B">
      <w:pPr>
        <w:pStyle w:val="Default"/>
        <w:pageBreakBefore/>
        <w:jc w:val="center"/>
        <w:rPr>
          <w:color w:val="auto"/>
        </w:rPr>
      </w:pPr>
      <w:r w:rsidRPr="00FB3E7B">
        <w:rPr>
          <w:b/>
          <w:bCs/>
          <w:color w:val="auto"/>
        </w:rPr>
        <w:lastRenderedPageBreak/>
        <w:t>Článok V</w:t>
      </w:r>
    </w:p>
    <w:p w:rsidR="000F53A5" w:rsidRDefault="000F53A5" w:rsidP="000F53A5">
      <w:pPr>
        <w:pStyle w:val="Default"/>
        <w:rPr>
          <w:b/>
          <w:bCs/>
          <w:color w:val="auto"/>
        </w:rPr>
      </w:pPr>
      <w:r w:rsidRPr="00FB3E7B">
        <w:rPr>
          <w:b/>
          <w:bCs/>
          <w:color w:val="auto"/>
        </w:rPr>
        <w:t xml:space="preserve">Záverečné ustanovenia </w:t>
      </w:r>
    </w:p>
    <w:p w:rsidR="00FB3E7B" w:rsidRPr="00FB3E7B" w:rsidRDefault="00FB3E7B" w:rsidP="000F53A5">
      <w:pPr>
        <w:pStyle w:val="Default"/>
        <w:rPr>
          <w:color w:val="auto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1. Zmluvné strany podpisom tejto zmluvy zároveň potvrdzujú, že právny úkon je urobený v predpísanej forme, prejavy vôle sú hodnoverné, dostatočne zrozumiteľné a ich zmluvná voľnosť nie je ničím obmedzená. Vo veciach neupravených touto zmluvou sa zmluvný vzťah spravuje príslušnými ustanoveniami všeobecne záväzných právnych predpisov. </w:t>
      </w:r>
    </w:p>
    <w:p w:rsidR="000F53A5" w:rsidRPr="00FB3E7B" w:rsidRDefault="000F53A5" w:rsidP="000F53A5">
      <w:pPr>
        <w:pStyle w:val="Default"/>
        <w:rPr>
          <w:color w:val="auto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2. Zmluva nadobúda platnosť dňom jej podpisu zmluvnými stranami a účinnosť dňom nasledujúcim po zverejnení na webovom sídle </w:t>
      </w:r>
      <w:r w:rsidR="00FB3E7B">
        <w:rPr>
          <w:color w:val="auto"/>
        </w:rPr>
        <w:t>Obce Záriečie</w:t>
      </w:r>
      <w:r w:rsidRPr="00FB3E7B">
        <w:rPr>
          <w:color w:val="auto"/>
        </w:rPr>
        <w:t xml:space="preserve">. Vecno-právne účinky zmluvy vznikajú na základe právoplatného rozhodnutia Okresného úradu Púchov, katastrálny odbor o povolení vkladu vlastníckeho práva do katastra nehnuteľností. </w:t>
      </w:r>
    </w:p>
    <w:p w:rsidR="000F53A5" w:rsidRPr="00FB3E7B" w:rsidRDefault="000F53A5" w:rsidP="00FB3E7B">
      <w:pPr>
        <w:pStyle w:val="Default"/>
        <w:jc w:val="both"/>
        <w:rPr>
          <w:color w:val="auto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3. Zmluva je vyhotovená v šiestich rovnopisoch, dva pre predávajúceho, dva pre kupujúceho a dva pre potreby Okresného úradu Púchov, katastrálny odbor. </w:t>
      </w:r>
    </w:p>
    <w:p w:rsidR="000F53A5" w:rsidRPr="00FB3E7B" w:rsidRDefault="000F53A5" w:rsidP="000F53A5">
      <w:pPr>
        <w:pStyle w:val="Default"/>
        <w:rPr>
          <w:color w:val="auto"/>
        </w:rPr>
      </w:pPr>
    </w:p>
    <w:p w:rsidR="000F53A5" w:rsidRPr="00FB3E7B" w:rsidRDefault="000F53A5" w:rsidP="00FB3E7B">
      <w:pPr>
        <w:pStyle w:val="Default"/>
        <w:jc w:val="both"/>
        <w:rPr>
          <w:color w:val="auto"/>
        </w:rPr>
      </w:pPr>
      <w:r w:rsidRPr="00FB3E7B">
        <w:rPr>
          <w:color w:val="auto"/>
        </w:rPr>
        <w:t xml:space="preserve">4. Zmluvné strany vyhlasujú, že si zmluvu prečítali, jej obsahu porozumeli a na znak toho, že jej obsah zodpovedá ich skutočnej a slobodnej vôli, ju podpísali. </w:t>
      </w:r>
    </w:p>
    <w:p w:rsidR="000F53A5" w:rsidRPr="00FB3E7B" w:rsidRDefault="000F53A5" w:rsidP="00FB3E7B">
      <w:pPr>
        <w:pStyle w:val="Default"/>
        <w:jc w:val="both"/>
        <w:rPr>
          <w:color w:val="auto"/>
        </w:rPr>
      </w:pP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V </w:t>
      </w:r>
      <w:r w:rsidR="00FB3E7B">
        <w:rPr>
          <w:color w:val="auto"/>
        </w:rPr>
        <w:t>Záriečí</w:t>
      </w:r>
      <w:r w:rsidRPr="00FB3E7B">
        <w:rPr>
          <w:color w:val="auto"/>
        </w:rPr>
        <w:t xml:space="preserve">, dňa ....................... </w:t>
      </w:r>
      <w:r w:rsidR="00FB3E7B">
        <w:rPr>
          <w:color w:val="auto"/>
        </w:rPr>
        <w:t xml:space="preserve">                                          </w:t>
      </w:r>
      <w:r w:rsidRPr="00FB3E7B">
        <w:rPr>
          <w:color w:val="auto"/>
        </w:rPr>
        <w:t xml:space="preserve">V ........................, dňa ....................... </w:t>
      </w:r>
    </w:p>
    <w:p w:rsidR="00FB3E7B" w:rsidRDefault="00FB3E7B" w:rsidP="000F53A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</w:t>
      </w:r>
    </w:p>
    <w:p w:rsidR="00FB3E7B" w:rsidRDefault="00FB3E7B" w:rsidP="000F53A5">
      <w:pPr>
        <w:pStyle w:val="Default"/>
        <w:rPr>
          <w:b/>
          <w:bCs/>
          <w:color w:val="auto"/>
        </w:rPr>
      </w:pP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b/>
          <w:bCs/>
          <w:color w:val="auto"/>
        </w:rPr>
        <w:t xml:space="preserve">Predávajúci: </w:t>
      </w:r>
      <w:r w:rsidR="00FB3E7B">
        <w:rPr>
          <w:b/>
          <w:bCs/>
          <w:color w:val="auto"/>
        </w:rPr>
        <w:t xml:space="preserve">                                                                    </w:t>
      </w:r>
      <w:r w:rsidRPr="00FB3E7B">
        <w:rPr>
          <w:b/>
          <w:bCs/>
          <w:color w:val="auto"/>
        </w:rPr>
        <w:t xml:space="preserve">Kupujúci: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color w:val="auto"/>
        </w:rPr>
        <w:t xml:space="preserve">................................................... </w:t>
      </w:r>
      <w:r w:rsidR="00FB3E7B">
        <w:rPr>
          <w:color w:val="auto"/>
        </w:rPr>
        <w:t xml:space="preserve">                                       </w:t>
      </w:r>
      <w:r w:rsidRPr="00FB3E7B">
        <w:rPr>
          <w:color w:val="auto"/>
        </w:rPr>
        <w:t xml:space="preserve">............................................................ </w:t>
      </w:r>
    </w:p>
    <w:p w:rsidR="00FB3E7B" w:rsidRDefault="00FB3E7B" w:rsidP="000F53A5">
      <w:pPr>
        <w:pStyle w:val="Default"/>
        <w:rPr>
          <w:b/>
          <w:bCs/>
          <w:color w:val="auto"/>
        </w:rPr>
      </w:pPr>
    </w:p>
    <w:p w:rsidR="000F53A5" w:rsidRPr="00FB3E7B" w:rsidRDefault="00FB3E7B" w:rsidP="000F53A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Obec Záriečie                                                                             </w:t>
      </w:r>
      <w:r w:rsidR="000F53A5" w:rsidRPr="00FB3E7B">
        <w:rPr>
          <w:b/>
          <w:bCs/>
          <w:color w:val="auto"/>
        </w:rPr>
        <w:t xml:space="preserve"> ............................................. </w:t>
      </w:r>
    </w:p>
    <w:p w:rsidR="000F53A5" w:rsidRPr="00FB3E7B" w:rsidRDefault="000F53A5" w:rsidP="000F53A5">
      <w:pPr>
        <w:pStyle w:val="Default"/>
        <w:rPr>
          <w:color w:val="auto"/>
        </w:rPr>
      </w:pPr>
      <w:r w:rsidRPr="00FB3E7B">
        <w:rPr>
          <w:b/>
          <w:bCs/>
          <w:color w:val="auto"/>
        </w:rPr>
        <w:t xml:space="preserve"> </w:t>
      </w:r>
      <w:r w:rsidR="00FB3E7B">
        <w:rPr>
          <w:b/>
          <w:bCs/>
          <w:color w:val="auto"/>
        </w:rPr>
        <w:t>Ing. Jozef Kollár</w:t>
      </w:r>
    </w:p>
    <w:p w:rsidR="007B1022" w:rsidRPr="00FB3E7B" w:rsidRDefault="00FB3E7B" w:rsidP="000F5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</w:p>
    <w:sectPr w:rsidR="007B1022" w:rsidRPr="00FB3E7B" w:rsidSect="000F53A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C4" w:rsidRDefault="002F7CC4" w:rsidP="000F53A5">
      <w:pPr>
        <w:spacing w:after="0" w:line="240" w:lineRule="auto"/>
      </w:pPr>
      <w:r>
        <w:separator/>
      </w:r>
    </w:p>
  </w:endnote>
  <w:endnote w:type="continuationSeparator" w:id="0">
    <w:p w:rsidR="002F7CC4" w:rsidRDefault="002F7CC4" w:rsidP="000F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28619"/>
      <w:docPartObj>
        <w:docPartGallery w:val="Page Numbers (Bottom of Page)"/>
        <w:docPartUnique/>
      </w:docPartObj>
    </w:sdtPr>
    <w:sdtEndPr/>
    <w:sdtContent>
      <w:p w:rsidR="000F53A5" w:rsidRDefault="000F53A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5A">
          <w:rPr>
            <w:noProof/>
          </w:rPr>
          <w:t>2</w:t>
        </w:r>
        <w:r>
          <w:fldChar w:fldCharType="end"/>
        </w:r>
      </w:p>
    </w:sdtContent>
  </w:sdt>
  <w:p w:rsidR="000F53A5" w:rsidRDefault="000F53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C4" w:rsidRDefault="002F7CC4" w:rsidP="000F53A5">
      <w:pPr>
        <w:spacing w:after="0" w:line="240" w:lineRule="auto"/>
      </w:pPr>
      <w:r>
        <w:separator/>
      </w:r>
    </w:p>
  </w:footnote>
  <w:footnote w:type="continuationSeparator" w:id="0">
    <w:p w:rsidR="002F7CC4" w:rsidRDefault="002F7CC4" w:rsidP="000F5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5"/>
    <w:rsid w:val="000F53A5"/>
    <w:rsid w:val="001F20CD"/>
    <w:rsid w:val="002F7CC4"/>
    <w:rsid w:val="007B1022"/>
    <w:rsid w:val="00D2455A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326F-DD29-495A-9FF6-8BFEF4FF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5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3A5"/>
  </w:style>
  <w:style w:type="paragraph" w:styleId="Pta">
    <w:name w:val="footer"/>
    <w:basedOn w:val="Normlny"/>
    <w:link w:val="PtaChar"/>
    <w:uiPriority w:val="99"/>
    <w:unhideWhenUsed/>
    <w:rsid w:val="000F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PECKOVÁ Andrea</dc:creator>
  <cp:keywords/>
  <dc:description/>
  <cp:lastModifiedBy>PECKOVÁ Andrea</cp:lastModifiedBy>
  <cp:revision>3</cp:revision>
  <dcterms:created xsi:type="dcterms:W3CDTF">2022-05-04T08:20:00Z</dcterms:created>
  <dcterms:modified xsi:type="dcterms:W3CDTF">2022-05-11T12:21:00Z</dcterms:modified>
</cp:coreProperties>
</file>